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B1" w:rsidRDefault="001139B1" w:rsidP="001139B1">
      <w:pPr>
        <w:jc w:val="center"/>
        <w:rPr>
          <w:rFonts w:ascii="Arial" w:hAnsi="Arial"/>
          <w:b/>
          <w:sz w:val="28"/>
        </w:rPr>
      </w:pPr>
      <w:r>
        <w:rPr>
          <w:rFonts w:ascii="Arial" w:hAnsi="Arial"/>
          <w:b/>
          <w:sz w:val="28"/>
        </w:rPr>
        <w:t xml:space="preserve">UNIVERSIDAD PEDAGOGICA NACIONAL </w:t>
      </w:r>
    </w:p>
    <w:p w:rsidR="003523A3" w:rsidRDefault="001139B1" w:rsidP="001139B1">
      <w:pPr>
        <w:jc w:val="center"/>
        <w:rPr>
          <w:rFonts w:ascii="Arial" w:hAnsi="Arial"/>
          <w:b/>
          <w:sz w:val="28"/>
        </w:rPr>
      </w:pPr>
      <w:r>
        <w:rPr>
          <w:rFonts w:ascii="Arial" w:hAnsi="Arial"/>
          <w:b/>
          <w:sz w:val="28"/>
        </w:rPr>
        <w:t>INSTITUCIONALIZACIÓN, DESARROLLO ECONÓMICO Y EDUCACIÓN, 1920-1970</w:t>
      </w:r>
    </w:p>
    <w:p w:rsidR="001139B1" w:rsidRDefault="001139B1" w:rsidP="001139B1">
      <w:pPr>
        <w:jc w:val="center"/>
        <w:rPr>
          <w:rFonts w:ascii="Arial" w:hAnsi="Arial"/>
          <w:b/>
          <w:sz w:val="28"/>
        </w:rPr>
      </w:pPr>
    </w:p>
    <w:p w:rsidR="001139B1" w:rsidRPr="001139B1" w:rsidRDefault="001139B1" w:rsidP="001139B1">
      <w:pPr>
        <w:spacing w:line="360" w:lineRule="auto"/>
        <w:jc w:val="both"/>
        <w:rPr>
          <w:rFonts w:ascii="Arial" w:hAnsi="Arial"/>
          <w:b/>
        </w:rPr>
      </w:pPr>
      <w:r>
        <w:rPr>
          <w:rFonts w:ascii="Arial" w:hAnsi="Arial"/>
          <w:b/>
        </w:rPr>
        <w:t>OBJETIVO DEL CURSO:</w:t>
      </w:r>
    </w:p>
    <w:p w:rsidR="001139B1" w:rsidRDefault="001139B1" w:rsidP="001139B1">
      <w:pPr>
        <w:spacing w:line="360" w:lineRule="auto"/>
        <w:jc w:val="both"/>
        <w:rPr>
          <w:rFonts w:ascii="Arial" w:hAnsi="Arial"/>
        </w:rPr>
      </w:pPr>
      <w:r>
        <w:rPr>
          <w:rFonts w:ascii="Arial" w:hAnsi="Arial"/>
        </w:rPr>
        <w:t xml:space="preserve">A través del análisis de algunas problemáticas educativas relevantes en su momento histórico, el alumno establecerá los diversos factores que configuraron el proyecto económico y político que impulsó el grupo en el poder surgido de </w:t>
      </w:r>
      <w:smartTag w:uri="urn:schemas-microsoft-com:office:smarttags" w:element="PersonName">
        <w:smartTagPr>
          <w:attr w:name="ProductID" w:val="la Revoluci￳n Mexicana"/>
        </w:smartTagPr>
        <w:r>
          <w:rPr>
            <w:rFonts w:ascii="Arial" w:hAnsi="Arial"/>
          </w:rPr>
          <w:t>la Revolución Mexicana</w:t>
        </w:r>
      </w:smartTag>
      <w:r>
        <w:rPr>
          <w:rFonts w:ascii="Arial" w:hAnsi="Arial"/>
        </w:rPr>
        <w:t xml:space="preserve"> hasta los años sesenta y explicará el papel que se le asignó a la educación como parte constitutiva de ese proyecto de sociedad.</w:t>
      </w:r>
    </w:p>
    <w:p w:rsidR="001139B1" w:rsidRDefault="001139B1" w:rsidP="001139B1">
      <w:pPr>
        <w:rPr>
          <w:rFonts w:ascii="Arial" w:hAnsi="Arial"/>
          <w:b/>
          <w:sz w:val="28"/>
        </w:rPr>
      </w:pPr>
    </w:p>
    <w:p w:rsidR="001139B1" w:rsidRDefault="001139B1" w:rsidP="001139B1">
      <w:pPr>
        <w:jc w:val="center"/>
        <w:rPr>
          <w:rFonts w:ascii="Arial" w:hAnsi="Arial"/>
          <w:b/>
          <w:sz w:val="28"/>
        </w:rPr>
      </w:pPr>
    </w:p>
    <w:tbl>
      <w:tblPr>
        <w:tblStyle w:val="Tablaconcuadrcula"/>
        <w:tblW w:w="0" w:type="auto"/>
        <w:tblLook w:val="04A0" w:firstRow="1" w:lastRow="0" w:firstColumn="1" w:lastColumn="0" w:noHBand="0" w:noVBand="1"/>
      </w:tblPr>
      <w:tblGrid>
        <w:gridCol w:w="3256"/>
        <w:gridCol w:w="3242"/>
        <w:gridCol w:w="4696"/>
        <w:gridCol w:w="1802"/>
      </w:tblGrid>
      <w:tr w:rsidR="001139B1" w:rsidTr="00A9266B">
        <w:tc>
          <w:tcPr>
            <w:tcW w:w="3256" w:type="dxa"/>
          </w:tcPr>
          <w:p w:rsidR="001139B1" w:rsidRDefault="001139B1" w:rsidP="00A9266B">
            <w:pPr>
              <w:jc w:val="center"/>
            </w:pPr>
            <w:r>
              <w:t>UNIDAD</w:t>
            </w:r>
          </w:p>
        </w:tc>
        <w:tc>
          <w:tcPr>
            <w:tcW w:w="3242" w:type="dxa"/>
          </w:tcPr>
          <w:p w:rsidR="001139B1" w:rsidRPr="001139B1" w:rsidRDefault="001139B1" w:rsidP="00A9266B">
            <w:pPr>
              <w:jc w:val="center"/>
              <w:rPr>
                <w:rFonts w:ascii="Arial" w:hAnsi="Arial"/>
              </w:rPr>
            </w:pPr>
            <w:r w:rsidRPr="001139B1">
              <w:rPr>
                <w:rFonts w:ascii="Arial" w:hAnsi="Arial"/>
              </w:rPr>
              <w:t>OBJETIVO</w:t>
            </w:r>
          </w:p>
        </w:tc>
        <w:tc>
          <w:tcPr>
            <w:tcW w:w="4696" w:type="dxa"/>
          </w:tcPr>
          <w:p w:rsidR="001139B1" w:rsidRDefault="00A9266B" w:rsidP="00A9266B">
            <w:pPr>
              <w:jc w:val="center"/>
            </w:pPr>
            <w:r>
              <w:t>TEMÁTICA</w:t>
            </w:r>
          </w:p>
        </w:tc>
        <w:tc>
          <w:tcPr>
            <w:tcW w:w="1802" w:type="dxa"/>
          </w:tcPr>
          <w:p w:rsidR="001139B1" w:rsidRDefault="00A9266B" w:rsidP="00A9266B">
            <w:pPr>
              <w:jc w:val="center"/>
            </w:pPr>
            <w:r>
              <w:t xml:space="preserve">FECHAS  </w:t>
            </w:r>
          </w:p>
        </w:tc>
      </w:tr>
      <w:tr w:rsidR="001139B1" w:rsidTr="00A9266B">
        <w:tc>
          <w:tcPr>
            <w:tcW w:w="3256" w:type="dxa"/>
          </w:tcPr>
          <w:p w:rsidR="001139B1" w:rsidRPr="001139B1" w:rsidRDefault="001139B1" w:rsidP="001139B1">
            <w:r w:rsidRPr="001139B1">
              <w:rPr>
                <w:rFonts w:ascii="Arial" w:hAnsi="Arial"/>
              </w:rPr>
              <w:t xml:space="preserve">I) </w:t>
            </w:r>
            <w:r w:rsidRPr="001139B1">
              <w:rPr>
                <w:rFonts w:ascii="Arial" w:hAnsi="Arial"/>
              </w:rPr>
              <w:t>EL PROYECTO EDUCATIVO EN EL PROCESO DE RECONSTRUCCIÓN Y CONSOLIDACIÓN DEL ESTADO MEXICANO 1920-1940</w:t>
            </w:r>
          </w:p>
        </w:tc>
        <w:tc>
          <w:tcPr>
            <w:tcW w:w="3242" w:type="dxa"/>
          </w:tcPr>
          <w:p w:rsidR="001139B1" w:rsidRDefault="001139B1" w:rsidP="001139B1">
            <w:r w:rsidRPr="00A9266B">
              <w:rPr>
                <w:bCs/>
              </w:rPr>
              <w:t>A través del análisis  de los procesos políticos, sociales y económicos que sucedieron en nuestro país de 1917 el  alumno explicará  la importancia del proyecto educativo  en el desarrollo institucional del Estado Mexicano</w:t>
            </w:r>
            <w:r>
              <w:rPr>
                <w:b/>
                <w:bCs/>
              </w:rPr>
              <w:t>.</w:t>
            </w:r>
          </w:p>
        </w:tc>
        <w:tc>
          <w:tcPr>
            <w:tcW w:w="4696" w:type="dxa"/>
          </w:tcPr>
          <w:p w:rsidR="00A9266B" w:rsidRDefault="00A9266B" w:rsidP="00A9266B">
            <w:pPr>
              <w:rPr>
                <w:rFonts w:ascii="Arial Narrow" w:hAnsi="Arial Narrow" w:cs="Arial"/>
                <w:bCs/>
              </w:rPr>
            </w:pPr>
            <w:r>
              <w:rPr>
                <w:rFonts w:ascii="Arial Narrow" w:hAnsi="Arial Narrow" w:cs="Arial"/>
                <w:bCs/>
              </w:rPr>
              <w:t>1.-Surgimiento del Estado educador</w:t>
            </w:r>
          </w:p>
          <w:p w:rsidR="00A9266B" w:rsidRDefault="00A9266B" w:rsidP="00A9266B">
            <w:pPr>
              <w:ind w:left="131" w:hanging="131"/>
              <w:rPr>
                <w:rFonts w:ascii="Arial Narrow" w:hAnsi="Arial Narrow" w:cs="Arial"/>
                <w:bCs/>
              </w:rPr>
            </w:pPr>
            <w:r>
              <w:rPr>
                <w:rFonts w:ascii="Arial Narrow" w:hAnsi="Arial Narrow" w:cs="Arial"/>
                <w:bCs/>
              </w:rPr>
              <w:t>-Establecimiento del Nuevo pacto social.</w:t>
            </w:r>
          </w:p>
          <w:p w:rsidR="00A9266B" w:rsidRDefault="00A9266B" w:rsidP="00A9266B">
            <w:pPr>
              <w:ind w:left="131" w:hanging="131"/>
              <w:rPr>
                <w:rFonts w:ascii="Arial Narrow" w:hAnsi="Arial Narrow" w:cs="Arial"/>
                <w:bCs/>
              </w:rPr>
            </w:pPr>
            <w:r>
              <w:rPr>
                <w:rFonts w:ascii="Arial Narrow" w:hAnsi="Arial Narrow" w:cs="Arial"/>
                <w:bCs/>
              </w:rPr>
              <w:t xml:space="preserve">- La constitución de 1917 como base de legitimación del nuevo Estado. </w:t>
            </w:r>
          </w:p>
          <w:p w:rsidR="00A9266B" w:rsidRDefault="00A9266B" w:rsidP="00A9266B">
            <w:pPr>
              <w:rPr>
                <w:rFonts w:ascii="Arial Narrow" w:hAnsi="Arial Narrow" w:cs="Arial"/>
                <w:bCs/>
              </w:rPr>
            </w:pPr>
            <w:r>
              <w:rPr>
                <w:rFonts w:ascii="Arial Narrow" w:hAnsi="Arial Narrow" w:cs="Arial"/>
                <w:bCs/>
              </w:rPr>
              <w:t>- Debate</w:t>
            </w:r>
            <w:r>
              <w:rPr>
                <w:rFonts w:ascii="Arial Narrow" w:hAnsi="Arial Narrow" w:cs="Arial"/>
                <w:bCs/>
              </w:rPr>
              <w:t xml:space="preserve"> del artículo 3o constitucional</w:t>
            </w:r>
          </w:p>
          <w:p w:rsidR="00A9266B" w:rsidRDefault="00A9266B" w:rsidP="00A9266B">
            <w:pPr>
              <w:rPr>
                <w:rFonts w:ascii="Arial Narrow" w:hAnsi="Arial Narrow" w:cs="Arial"/>
                <w:bCs/>
              </w:rPr>
            </w:pPr>
            <w:r>
              <w:rPr>
                <w:rFonts w:ascii="Arial Narrow" w:hAnsi="Arial Narrow" w:cs="Arial"/>
                <w:bCs/>
              </w:rPr>
              <w:t>2.- Proceso de reconstrucción nacional y consolidació</w:t>
            </w:r>
            <w:r>
              <w:rPr>
                <w:rFonts w:ascii="Arial Narrow" w:hAnsi="Arial Narrow" w:cs="Arial"/>
                <w:bCs/>
              </w:rPr>
              <w:t>n del sistema político mexicano</w:t>
            </w:r>
          </w:p>
          <w:p w:rsidR="00A9266B" w:rsidRDefault="00A9266B" w:rsidP="00A9266B">
            <w:pPr>
              <w:ind w:left="131" w:hanging="86"/>
              <w:rPr>
                <w:rFonts w:ascii="Arial Narrow" w:hAnsi="Arial Narrow" w:cs="Arial"/>
                <w:bCs/>
              </w:rPr>
            </w:pPr>
            <w:r>
              <w:rPr>
                <w:rFonts w:ascii="Arial Narrow" w:hAnsi="Arial Narrow" w:cs="Arial"/>
                <w:bCs/>
              </w:rPr>
              <w:t>- Caudillismo. y centralización del poder</w:t>
            </w:r>
          </w:p>
          <w:p w:rsidR="00A9266B" w:rsidRDefault="00A9266B" w:rsidP="00A9266B">
            <w:pPr>
              <w:ind w:left="131" w:hanging="86"/>
              <w:rPr>
                <w:rFonts w:ascii="Arial Narrow" w:hAnsi="Arial Narrow" w:cs="Arial"/>
                <w:bCs/>
              </w:rPr>
            </w:pPr>
            <w:r>
              <w:rPr>
                <w:rFonts w:ascii="Arial Narrow" w:hAnsi="Arial Narrow" w:cs="Arial"/>
                <w:bCs/>
              </w:rPr>
              <w:t>- Crisis política 1928 y crisis económica 1929.</w:t>
            </w:r>
          </w:p>
          <w:p w:rsidR="00A9266B" w:rsidRDefault="00A9266B" w:rsidP="00A9266B">
            <w:pPr>
              <w:ind w:left="45"/>
              <w:rPr>
                <w:rFonts w:ascii="Arial Narrow" w:hAnsi="Arial Narrow" w:cs="Arial"/>
                <w:bCs/>
              </w:rPr>
            </w:pPr>
            <w:r>
              <w:rPr>
                <w:rFonts w:ascii="Arial Narrow" w:hAnsi="Arial Narrow" w:cs="Arial"/>
                <w:bCs/>
              </w:rPr>
              <w:t>- Institucionalización de la vida</w:t>
            </w:r>
          </w:p>
          <w:p w:rsidR="00A9266B" w:rsidRDefault="00A9266B" w:rsidP="00A9266B">
            <w:pPr>
              <w:rPr>
                <w:rFonts w:ascii="Arial Narrow" w:hAnsi="Arial Narrow" w:cs="Arial"/>
                <w:bCs/>
              </w:rPr>
            </w:pPr>
            <w:r>
              <w:rPr>
                <w:rFonts w:ascii="Arial Narrow" w:hAnsi="Arial Narrow" w:cs="Arial"/>
                <w:bCs/>
              </w:rPr>
              <w:t>Política</w:t>
            </w:r>
            <w:r>
              <w:rPr>
                <w:rFonts w:ascii="Arial Narrow" w:hAnsi="Arial Narrow" w:cs="Arial"/>
                <w:bCs/>
              </w:rPr>
              <w:t>.</w:t>
            </w:r>
          </w:p>
          <w:p w:rsidR="00A9266B" w:rsidRDefault="00A9266B" w:rsidP="00A9266B">
            <w:pPr>
              <w:rPr>
                <w:rFonts w:ascii="Arial Narrow" w:hAnsi="Arial Narrow" w:cs="Arial"/>
                <w:bCs/>
              </w:rPr>
            </w:pPr>
            <w:r>
              <w:rPr>
                <w:rFonts w:ascii="Arial Narrow" w:hAnsi="Arial Narrow" w:cs="Arial"/>
                <w:bCs/>
              </w:rPr>
              <w:t>3.- Centralización educativa</w:t>
            </w:r>
          </w:p>
          <w:p w:rsidR="00A9266B" w:rsidRDefault="00A9266B" w:rsidP="00A9266B">
            <w:pPr>
              <w:rPr>
                <w:rFonts w:ascii="Arial Narrow" w:hAnsi="Arial Narrow" w:cs="Arial"/>
                <w:bCs/>
              </w:rPr>
            </w:pPr>
            <w:r>
              <w:rPr>
                <w:rFonts w:ascii="Arial Narrow" w:hAnsi="Arial Narrow" w:cs="Arial"/>
                <w:bCs/>
              </w:rPr>
              <w:t>- Vasconcelos: la revolución del lápiz.</w:t>
            </w:r>
          </w:p>
          <w:p w:rsidR="00A9266B" w:rsidRDefault="00A9266B" w:rsidP="00A9266B">
            <w:pPr>
              <w:rPr>
                <w:rFonts w:ascii="Arial Narrow" w:hAnsi="Arial Narrow" w:cs="Arial"/>
                <w:bCs/>
              </w:rPr>
            </w:pPr>
            <w:r>
              <w:rPr>
                <w:rFonts w:ascii="Arial Narrow" w:hAnsi="Arial Narrow" w:cs="Arial"/>
                <w:bCs/>
              </w:rPr>
              <w:t>- Educación rural y educación técnica.</w:t>
            </w:r>
          </w:p>
          <w:p w:rsidR="00A9266B" w:rsidRDefault="00A9266B" w:rsidP="00A9266B">
            <w:pPr>
              <w:rPr>
                <w:rFonts w:ascii="Arial Narrow" w:hAnsi="Arial Narrow" w:cs="Arial"/>
                <w:bCs/>
              </w:rPr>
            </w:pPr>
            <w:r>
              <w:rPr>
                <w:rFonts w:ascii="Arial Narrow" w:hAnsi="Arial Narrow" w:cs="Arial"/>
                <w:bCs/>
              </w:rPr>
              <w:t>- El conflicto educativo con la Iglesia.</w:t>
            </w:r>
          </w:p>
          <w:p w:rsidR="00A9266B" w:rsidRDefault="00A9266B" w:rsidP="00A9266B">
            <w:pPr>
              <w:rPr>
                <w:rFonts w:ascii="Arial Narrow" w:hAnsi="Arial Narrow" w:cs="Arial"/>
                <w:bCs/>
              </w:rPr>
            </w:pPr>
            <w:r>
              <w:rPr>
                <w:rFonts w:ascii="Arial Narrow" w:hAnsi="Arial Narrow" w:cs="Arial"/>
                <w:bCs/>
              </w:rPr>
              <w:t>4.- Proyecto nacionalista de desarrollo.  (Cardenismo)</w:t>
            </w:r>
          </w:p>
          <w:p w:rsidR="00A9266B" w:rsidRDefault="00A9266B" w:rsidP="00A9266B">
            <w:pPr>
              <w:rPr>
                <w:rFonts w:ascii="Arial Narrow" w:hAnsi="Arial Narrow" w:cs="Arial"/>
                <w:bCs/>
              </w:rPr>
            </w:pPr>
            <w:r>
              <w:rPr>
                <w:rFonts w:ascii="Arial Narrow" w:hAnsi="Arial Narrow" w:cs="Arial"/>
                <w:bCs/>
              </w:rPr>
              <w:lastRenderedPageBreak/>
              <w:t>Expropiación petrolera. Nacionalismo y política de masas.</w:t>
            </w:r>
          </w:p>
          <w:p w:rsidR="00A9266B" w:rsidRDefault="00A9266B" w:rsidP="00A9266B">
            <w:pPr>
              <w:rPr>
                <w:rFonts w:ascii="Arial Narrow" w:hAnsi="Arial Narrow" w:cs="Arial"/>
                <w:bCs/>
              </w:rPr>
            </w:pPr>
            <w:r>
              <w:rPr>
                <w:rFonts w:ascii="Arial Narrow" w:hAnsi="Arial Narrow" w:cs="Arial"/>
                <w:bCs/>
              </w:rPr>
              <w:t>-Reforma agraria. Mercado interno</w:t>
            </w:r>
          </w:p>
          <w:p w:rsidR="00A9266B" w:rsidRDefault="00A9266B" w:rsidP="00A9266B">
            <w:pPr>
              <w:rPr>
                <w:rFonts w:ascii="Arial Narrow" w:hAnsi="Arial Narrow" w:cs="Arial"/>
                <w:bCs/>
              </w:rPr>
            </w:pPr>
            <w:r>
              <w:rPr>
                <w:rFonts w:ascii="Arial Narrow" w:hAnsi="Arial Narrow" w:cs="Arial"/>
                <w:bCs/>
              </w:rPr>
              <w:t xml:space="preserve">-Partido de masas P R M </w:t>
            </w:r>
          </w:p>
          <w:p w:rsidR="00A9266B" w:rsidRDefault="00A9266B" w:rsidP="00A9266B">
            <w:pPr>
              <w:rPr>
                <w:rFonts w:ascii="Arial Narrow" w:hAnsi="Arial Narrow" w:cs="Arial"/>
                <w:bCs/>
              </w:rPr>
            </w:pPr>
            <w:r>
              <w:rPr>
                <w:rFonts w:ascii="Arial Narrow" w:hAnsi="Arial Narrow" w:cs="Arial"/>
                <w:bCs/>
              </w:rPr>
              <w:t>5.- Política educativa:</w:t>
            </w:r>
          </w:p>
          <w:p w:rsidR="00A9266B" w:rsidRDefault="00A9266B" w:rsidP="00A9266B">
            <w:pPr>
              <w:rPr>
                <w:rFonts w:ascii="Arial Narrow" w:hAnsi="Arial Narrow" w:cs="Arial"/>
                <w:bCs/>
              </w:rPr>
            </w:pPr>
            <w:r>
              <w:rPr>
                <w:rFonts w:ascii="Arial Narrow" w:hAnsi="Arial Narrow" w:cs="Arial"/>
                <w:bCs/>
              </w:rPr>
              <w:t>-Reforma del artículo 3o 1934.</w:t>
            </w:r>
          </w:p>
          <w:p w:rsidR="00A9266B" w:rsidRDefault="00A9266B" w:rsidP="00A9266B">
            <w:pPr>
              <w:rPr>
                <w:rFonts w:ascii="Arial Narrow" w:hAnsi="Arial Narrow" w:cs="Arial"/>
                <w:bCs/>
              </w:rPr>
            </w:pPr>
            <w:r>
              <w:rPr>
                <w:rFonts w:ascii="Arial Narrow" w:hAnsi="Arial Narrow" w:cs="Arial"/>
                <w:bCs/>
              </w:rPr>
              <w:t>-Educación Socialista.</w:t>
            </w:r>
          </w:p>
          <w:p w:rsidR="00A9266B" w:rsidRDefault="00A9266B" w:rsidP="00A9266B">
            <w:r>
              <w:rPr>
                <w:rFonts w:ascii="Arial Narrow" w:hAnsi="Arial Narrow" w:cs="Arial"/>
                <w:bCs/>
              </w:rPr>
              <w:t>-Papel del maestro rural</w:t>
            </w:r>
          </w:p>
        </w:tc>
        <w:tc>
          <w:tcPr>
            <w:tcW w:w="1802" w:type="dxa"/>
          </w:tcPr>
          <w:p w:rsidR="001139B1" w:rsidRDefault="000C0453" w:rsidP="000C0453">
            <w:r>
              <w:lastRenderedPageBreak/>
              <w:t>9</w:t>
            </w:r>
            <w:r w:rsidR="00A9266B">
              <w:t xml:space="preserve"> de febrero -</w:t>
            </w:r>
            <w:r>
              <w:t xml:space="preserve"> 9</w:t>
            </w:r>
            <w:r w:rsidR="00A9266B">
              <w:t xml:space="preserve"> de marzo 2019</w:t>
            </w:r>
          </w:p>
        </w:tc>
      </w:tr>
      <w:tr w:rsidR="001139B1" w:rsidTr="00A9266B">
        <w:tc>
          <w:tcPr>
            <w:tcW w:w="3256" w:type="dxa"/>
          </w:tcPr>
          <w:p w:rsidR="001139B1" w:rsidRPr="000C0453" w:rsidRDefault="00A9266B" w:rsidP="001139B1">
            <w:r w:rsidRPr="000C0453">
              <w:rPr>
                <w:rFonts w:ascii="Arial" w:hAnsi="Arial" w:cs="Arial"/>
              </w:rPr>
              <w:lastRenderedPageBreak/>
              <w:t>II)</w:t>
            </w:r>
            <w:r w:rsidRPr="000C0453">
              <w:rPr>
                <w:rFonts w:ascii="Arial" w:hAnsi="Arial" w:cs="Arial"/>
              </w:rPr>
              <w:t xml:space="preserve"> INDUSTRIALIZACIÓN Y EDUCACIÓN EN MÉXICO 1940-1957</w:t>
            </w:r>
          </w:p>
        </w:tc>
        <w:tc>
          <w:tcPr>
            <w:tcW w:w="3242" w:type="dxa"/>
          </w:tcPr>
          <w:p w:rsidR="001139B1" w:rsidRPr="000C0453" w:rsidRDefault="00A9266B" w:rsidP="001139B1">
            <w:r w:rsidRPr="000C0453">
              <w:rPr>
                <w:rFonts w:ascii="Arial" w:hAnsi="Arial" w:cs="Arial"/>
                <w:bCs/>
              </w:rPr>
              <w:t>Que el alumno explique los cambios que se realizaron en materia educativa para corresponderse con el proyecto de modernización industrial impulsado por el Estado, así como las contradicciones generadas en ese proceso.</w:t>
            </w:r>
          </w:p>
        </w:tc>
        <w:tc>
          <w:tcPr>
            <w:tcW w:w="4696" w:type="dxa"/>
          </w:tcPr>
          <w:p w:rsidR="00A9266B" w:rsidRDefault="00A9266B" w:rsidP="00A9266B">
            <w:pPr>
              <w:ind w:left="311" w:hanging="311"/>
              <w:rPr>
                <w:rFonts w:ascii="Arial Narrow" w:hAnsi="Arial Narrow" w:cs="Arial"/>
                <w:bCs/>
              </w:rPr>
            </w:pPr>
            <w:r>
              <w:rPr>
                <w:rFonts w:ascii="Arial Narrow" w:hAnsi="Arial Narrow" w:cs="Arial"/>
                <w:bCs/>
              </w:rPr>
              <w:t xml:space="preserve">1:- Desarrollo industrial en el contexto de </w:t>
            </w:r>
            <w:smartTag w:uri="urn:schemas-microsoft-com:office:smarttags" w:element="PersonName">
              <w:smartTagPr>
                <w:attr w:name="ProductID" w:val="la Segunda Guerra"/>
              </w:smartTagPr>
              <w:r>
                <w:rPr>
                  <w:rFonts w:ascii="Arial Narrow" w:hAnsi="Arial Narrow" w:cs="Arial"/>
                  <w:bCs/>
                </w:rPr>
                <w:t>la Segunda Guerra</w:t>
              </w:r>
            </w:smartTag>
            <w:r>
              <w:rPr>
                <w:rFonts w:ascii="Arial Narrow" w:hAnsi="Arial Narrow" w:cs="Arial"/>
                <w:bCs/>
              </w:rPr>
              <w:t xml:space="preserve"> Mundial</w:t>
            </w:r>
          </w:p>
          <w:p w:rsidR="00A9266B" w:rsidRDefault="00A9266B" w:rsidP="00A9266B">
            <w:pPr>
              <w:rPr>
                <w:rFonts w:ascii="Arial Narrow" w:hAnsi="Arial Narrow" w:cs="Arial"/>
                <w:bCs/>
              </w:rPr>
            </w:pPr>
            <w:r>
              <w:rPr>
                <w:rFonts w:ascii="Arial Narrow" w:hAnsi="Arial Narrow" w:cs="Arial"/>
                <w:bCs/>
              </w:rPr>
              <w:t>- Crecimiento económico.</w:t>
            </w:r>
          </w:p>
          <w:p w:rsidR="00A9266B" w:rsidRDefault="00A9266B" w:rsidP="00A9266B">
            <w:pPr>
              <w:ind w:left="131" w:hanging="131"/>
              <w:rPr>
                <w:rFonts w:ascii="Arial Narrow" w:hAnsi="Arial Narrow" w:cs="Arial"/>
                <w:bCs/>
              </w:rPr>
            </w:pPr>
            <w:r>
              <w:rPr>
                <w:rFonts w:ascii="Arial Narrow" w:hAnsi="Arial Narrow" w:cs="Arial"/>
                <w:bCs/>
              </w:rPr>
              <w:t>- Urbanización y crecimiento demográfico.</w:t>
            </w:r>
          </w:p>
          <w:p w:rsidR="00A9266B" w:rsidRDefault="00A9266B" w:rsidP="00A9266B">
            <w:pPr>
              <w:ind w:left="131" w:hanging="131"/>
              <w:rPr>
                <w:rFonts w:ascii="Arial Narrow" w:hAnsi="Arial Narrow" w:cs="Arial"/>
                <w:bCs/>
              </w:rPr>
            </w:pPr>
            <w:r>
              <w:rPr>
                <w:rFonts w:ascii="Arial Narrow" w:hAnsi="Arial Narrow" w:cs="Arial"/>
                <w:bCs/>
              </w:rPr>
              <w:t>- Subordinación de la agricultura  a la industria.</w:t>
            </w:r>
          </w:p>
          <w:p w:rsidR="00A9266B" w:rsidRDefault="00A9266B" w:rsidP="00A9266B">
            <w:pPr>
              <w:rPr>
                <w:rFonts w:ascii="Arial Narrow" w:hAnsi="Arial Narrow" w:cs="Arial"/>
                <w:bCs/>
              </w:rPr>
            </w:pPr>
            <w:r>
              <w:rPr>
                <w:rFonts w:ascii="Arial Narrow" w:hAnsi="Arial Narrow" w:cs="Arial"/>
                <w:bCs/>
              </w:rPr>
              <w:t>- Apoyo e</w:t>
            </w:r>
            <w:r>
              <w:rPr>
                <w:rFonts w:ascii="Arial Narrow" w:hAnsi="Arial Narrow" w:cs="Arial"/>
                <w:bCs/>
              </w:rPr>
              <w:t>statal a la inversión privada.</w:t>
            </w:r>
          </w:p>
          <w:p w:rsidR="00A9266B" w:rsidRDefault="00A9266B" w:rsidP="00A9266B">
            <w:pPr>
              <w:rPr>
                <w:rFonts w:ascii="Arial Narrow" w:hAnsi="Arial Narrow" w:cs="Arial"/>
                <w:bCs/>
              </w:rPr>
            </w:pPr>
            <w:r>
              <w:rPr>
                <w:rFonts w:ascii="Arial Narrow" w:hAnsi="Arial Narrow" w:cs="Arial"/>
                <w:bCs/>
              </w:rPr>
              <w:t>2.-Política de Unidad Nacional. Autoritarismo y centralización política</w:t>
            </w:r>
          </w:p>
          <w:p w:rsidR="00A9266B" w:rsidRDefault="00A9266B" w:rsidP="00A9266B">
            <w:pPr>
              <w:ind w:left="131" w:hanging="131"/>
              <w:rPr>
                <w:rFonts w:ascii="Arial Narrow" w:hAnsi="Arial Narrow" w:cs="Arial"/>
                <w:bCs/>
              </w:rPr>
            </w:pPr>
            <w:r>
              <w:rPr>
                <w:rFonts w:ascii="Arial Narrow" w:hAnsi="Arial Narrow" w:cs="Arial"/>
                <w:bCs/>
              </w:rPr>
              <w:t>- Conciliación del Estado con la burguesía  y sectores medios.</w:t>
            </w:r>
          </w:p>
          <w:p w:rsidR="00A9266B" w:rsidRDefault="00A9266B" w:rsidP="00A9266B">
            <w:pPr>
              <w:rPr>
                <w:rFonts w:ascii="Arial Narrow" w:hAnsi="Arial Narrow" w:cs="Arial"/>
                <w:bCs/>
              </w:rPr>
            </w:pPr>
            <w:r>
              <w:rPr>
                <w:rFonts w:ascii="Arial Narrow" w:hAnsi="Arial Narrow" w:cs="Arial"/>
                <w:bCs/>
              </w:rPr>
              <w:t>-Transformación del P R M en PRI</w:t>
            </w:r>
          </w:p>
          <w:p w:rsidR="00A9266B" w:rsidRDefault="00A9266B" w:rsidP="00A9266B">
            <w:pPr>
              <w:ind w:left="131" w:hanging="131"/>
              <w:rPr>
                <w:rFonts w:ascii="Arial Narrow" w:hAnsi="Arial Narrow" w:cs="Arial"/>
                <w:bCs/>
              </w:rPr>
            </w:pPr>
            <w:r>
              <w:rPr>
                <w:rFonts w:ascii="Arial Narrow" w:hAnsi="Arial Narrow" w:cs="Arial"/>
                <w:bCs/>
              </w:rPr>
              <w:t xml:space="preserve">- Control de las organizaciones sindicales a </w:t>
            </w:r>
            <w:r>
              <w:rPr>
                <w:rFonts w:ascii="Arial Narrow" w:hAnsi="Arial Narrow" w:cs="Arial"/>
                <w:bCs/>
              </w:rPr>
              <w:t>través del “</w:t>
            </w:r>
            <w:proofErr w:type="spellStart"/>
            <w:r>
              <w:rPr>
                <w:rFonts w:ascii="Arial Narrow" w:hAnsi="Arial Narrow" w:cs="Arial"/>
                <w:bCs/>
              </w:rPr>
              <w:t>charrismo</w:t>
            </w:r>
            <w:proofErr w:type="spellEnd"/>
            <w:r>
              <w:rPr>
                <w:rFonts w:ascii="Arial Narrow" w:hAnsi="Arial Narrow" w:cs="Arial"/>
                <w:bCs/>
              </w:rPr>
              <w:t xml:space="preserve"> sindical”</w:t>
            </w:r>
          </w:p>
          <w:p w:rsidR="00A9266B" w:rsidRDefault="00A9266B" w:rsidP="00A9266B">
            <w:pPr>
              <w:rPr>
                <w:rFonts w:ascii="Arial Narrow" w:hAnsi="Arial Narrow" w:cs="Arial"/>
                <w:bCs/>
              </w:rPr>
            </w:pPr>
            <w:r>
              <w:rPr>
                <w:rFonts w:ascii="Arial Narrow" w:hAnsi="Arial Narrow" w:cs="Arial"/>
                <w:bCs/>
              </w:rPr>
              <w:t>3.- - Sociedad y cultura en México en el contexto del  “Milagro Mexicano”</w:t>
            </w:r>
          </w:p>
          <w:p w:rsidR="001139B1" w:rsidRDefault="00A9266B" w:rsidP="00A9266B">
            <w:pPr>
              <w:rPr>
                <w:rFonts w:ascii="Arial Narrow" w:hAnsi="Arial Narrow" w:cs="Arial"/>
                <w:bCs/>
              </w:rPr>
            </w:pPr>
            <w:r>
              <w:rPr>
                <w:rFonts w:ascii="Arial Narrow" w:hAnsi="Arial Narrow" w:cs="Arial"/>
                <w:bCs/>
              </w:rPr>
              <w:t>-Expresiones culturales de la industrializa</w:t>
            </w:r>
            <w:r>
              <w:rPr>
                <w:rFonts w:ascii="Arial Narrow" w:hAnsi="Arial Narrow" w:cs="Arial"/>
                <w:bCs/>
              </w:rPr>
              <w:t>ción,</w:t>
            </w:r>
            <w:r>
              <w:rPr>
                <w:rFonts w:ascii="Arial Narrow" w:hAnsi="Arial Narrow" w:cs="Arial"/>
                <w:bCs/>
              </w:rPr>
              <w:t xml:space="preserve"> crecimiento demográfico y urbanización.</w:t>
            </w:r>
          </w:p>
          <w:p w:rsidR="00A9266B" w:rsidRDefault="00A9266B" w:rsidP="00A9266B">
            <w:pPr>
              <w:rPr>
                <w:rFonts w:ascii="Arial Narrow" w:hAnsi="Arial Narrow" w:cs="Arial"/>
                <w:bCs/>
              </w:rPr>
            </w:pPr>
            <w:r>
              <w:rPr>
                <w:rFonts w:ascii="Arial Narrow" w:hAnsi="Arial Narrow" w:cs="Arial"/>
                <w:bCs/>
              </w:rPr>
              <w:t>4.-Educación para la industrialización</w:t>
            </w:r>
          </w:p>
          <w:p w:rsidR="00A9266B" w:rsidRDefault="00A9266B" w:rsidP="00A9266B">
            <w:pPr>
              <w:rPr>
                <w:rFonts w:ascii="Arial Narrow" w:hAnsi="Arial Narrow" w:cs="Arial"/>
                <w:bCs/>
              </w:rPr>
            </w:pPr>
            <w:r>
              <w:rPr>
                <w:rFonts w:ascii="Arial Narrow" w:hAnsi="Arial Narrow" w:cs="Arial"/>
                <w:bCs/>
              </w:rPr>
              <w:t>- La educación al servicio del proceso de industrialización.</w:t>
            </w:r>
          </w:p>
          <w:p w:rsidR="00A9266B" w:rsidRDefault="00A9266B" w:rsidP="00A9266B">
            <w:pPr>
              <w:rPr>
                <w:rFonts w:ascii="Arial Narrow" w:hAnsi="Arial Narrow" w:cs="Arial"/>
                <w:bCs/>
              </w:rPr>
            </w:pPr>
            <w:r>
              <w:rPr>
                <w:rFonts w:ascii="Arial Narrow" w:hAnsi="Arial Narrow" w:cs="Arial"/>
                <w:bCs/>
              </w:rPr>
              <w:t>- Embate contra las inst</w:t>
            </w:r>
            <w:r>
              <w:rPr>
                <w:rFonts w:ascii="Arial Narrow" w:hAnsi="Arial Narrow" w:cs="Arial"/>
                <w:bCs/>
              </w:rPr>
              <w:t>ituciones de educación popular.</w:t>
            </w:r>
          </w:p>
          <w:p w:rsidR="00A9266B" w:rsidRDefault="00A9266B" w:rsidP="00A9266B">
            <w:pPr>
              <w:rPr>
                <w:rFonts w:ascii="Arial Narrow" w:hAnsi="Arial Narrow" w:cs="Arial"/>
                <w:bCs/>
              </w:rPr>
            </w:pPr>
            <w:r>
              <w:rPr>
                <w:rFonts w:ascii="Arial Narrow" w:hAnsi="Arial Narrow" w:cs="Arial"/>
                <w:bCs/>
              </w:rPr>
              <w:t>Cambio del artículo 3o Constitucional 1946.</w:t>
            </w:r>
          </w:p>
          <w:p w:rsidR="00A9266B" w:rsidRDefault="00A9266B" w:rsidP="00A9266B">
            <w:pPr>
              <w:rPr>
                <w:rFonts w:ascii="Arial Narrow" w:hAnsi="Arial Narrow" w:cs="Arial"/>
                <w:bCs/>
              </w:rPr>
            </w:pPr>
            <w:r>
              <w:rPr>
                <w:rFonts w:ascii="Arial Narrow" w:hAnsi="Arial Narrow" w:cs="Arial"/>
                <w:bCs/>
              </w:rPr>
              <w:t>- Reorganización del magisterio. Creación del SNTE</w:t>
            </w:r>
          </w:p>
          <w:p w:rsidR="00A9266B" w:rsidRDefault="00A9266B" w:rsidP="00A9266B">
            <w:pPr>
              <w:rPr>
                <w:rFonts w:ascii="Arial Narrow" w:hAnsi="Arial Narrow" w:cs="Arial"/>
                <w:bCs/>
              </w:rPr>
            </w:pPr>
            <w:r>
              <w:rPr>
                <w:rFonts w:ascii="Arial Narrow" w:hAnsi="Arial Narrow" w:cs="Arial"/>
                <w:bCs/>
              </w:rPr>
              <w:t>- Masificación de la educación y crecimiento urbano.</w:t>
            </w:r>
          </w:p>
          <w:p w:rsidR="00A9266B" w:rsidRDefault="00A9266B" w:rsidP="00A9266B">
            <w:pPr>
              <w:rPr>
                <w:rFonts w:ascii="Arial Narrow" w:hAnsi="Arial Narrow" w:cs="Arial"/>
                <w:bCs/>
              </w:rPr>
            </w:pPr>
            <w:r>
              <w:rPr>
                <w:rFonts w:ascii="Arial Narrow" w:hAnsi="Arial Narrow" w:cs="Arial"/>
                <w:bCs/>
              </w:rPr>
              <w:t>- Transformación de las relaciones Estado-Universidad</w:t>
            </w:r>
          </w:p>
          <w:p w:rsidR="00A9266B" w:rsidRDefault="00A9266B" w:rsidP="00A9266B">
            <w:r>
              <w:rPr>
                <w:rFonts w:ascii="Arial Narrow" w:hAnsi="Arial Narrow" w:cs="Arial"/>
                <w:bCs/>
              </w:rPr>
              <w:lastRenderedPageBreak/>
              <w:t>Reorganización del magisterio ante el autoritarismo  del Estado</w:t>
            </w:r>
          </w:p>
        </w:tc>
        <w:tc>
          <w:tcPr>
            <w:tcW w:w="1802" w:type="dxa"/>
          </w:tcPr>
          <w:p w:rsidR="001139B1" w:rsidRDefault="000C0453" w:rsidP="001139B1">
            <w:r>
              <w:lastRenderedPageBreak/>
              <w:t>16 de marzo – 11 de mayo</w:t>
            </w:r>
          </w:p>
        </w:tc>
      </w:tr>
      <w:tr w:rsidR="001139B1" w:rsidTr="00A9266B">
        <w:tc>
          <w:tcPr>
            <w:tcW w:w="3256" w:type="dxa"/>
          </w:tcPr>
          <w:p w:rsidR="001139B1" w:rsidRDefault="000C0453" w:rsidP="001139B1">
            <w:r>
              <w:lastRenderedPageBreak/>
              <w:t>III)</w:t>
            </w:r>
            <w:r>
              <w:t xml:space="preserve">  ESTABILIDAD POLÍTICA Y REFORMA EDUCATIVA</w:t>
            </w:r>
          </w:p>
        </w:tc>
        <w:tc>
          <w:tcPr>
            <w:tcW w:w="3242" w:type="dxa"/>
          </w:tcPr>
          <w:p w:rsidR="001139B1" w:rsidRPr="000C0453" w:rsidRDefault="000C0453" w:rsidP="001139B1">
            <w:r w:rsidRPr="000C0453">
              <w:rPr>
                <w:bCs/>
              </w:rPr>
              <w:t>A partir del análisis de los intereses que movieron a los actores sociales para enfrentar el proyecto educativo del Estado, el alumno explicará los límites que impone la estructura del poder a la participación política en la década de los sesenta</w:t>
            </w:r>
          </w:p>
        </w:tc>
        <w:tc>
          <w:tcPr>
            <w:tcW w:w="4696" w:type="dxa"/>
          </w:tcPr>
          <w:p w:rsidR="000C0453" w:rsidRDefault="000C0453" w:rsidP="000C0453">
            <w:pPr>
              <w:rPr>
                <w:rFonts w:ascii="Arial Narrow" w:hAnsi="Arial Narrow" w:cs="Arial"/>
                <w:bCs/>
              </w:rPr>
            </w:pPr>
            <w:r>
              <w:rPr>
                <w:rFonts w:ascii="Arial Narrow" w:hAnsi="Arial Narrow" w:cs="Arial"/>
                <w:bCs/>
              </w:rPr>
              <w:t xml:space="preserve">1.- Hegemonía  y consenso del sistema </w:t>
            </w:r>
            <w:r>
              <w:rPr>
                <w:rFonts w:ascii="Arial Narrow" w:hAnsi="Arial Narrow" w:cs="Arial"/>
                <w:bCs/>
              </w:rPr>
              <w:t>político.</w:t>
            </w:r>
          </w:p>
          <w:p w:rsidR="000C0453" w:rsidRDefault="000C0453" w:rsidP="000C0453">
            <w:pPr>
              <w:rPr>
                <w:rFonts w:ascii="Arial Narrow" w:hAnsi="Arial Narrow" w:cs="Arial"/>
                <w:bCs/>
              </w:rPr>
            </w:pPr>
            <w:r>
              <w:rPr>
                <w:rFonts w:ascii="Arial Narrow" w:hAnsi="Arial Narrow" w:cs="Arial"/>
                <w:bCs/>
              </w:rPr>
              <w:t>. Autoritarismo de Estado.</w:t>
            </w:r>
          </w:p>
          <w:p w:rsidR="000C0453" w:rsidRDefault="000C0453" w:rsidP="000C0453">
            <w:pPr>
              <w:rPr>
                <w:rFonts w:ascii="Arial Narrow" w:hAnsi="Arial Narrow" w:cs="Arial"/>
                <w:bCs/>
              </w:rPr>
            </w:pPr>
            <w:r>
              <w:rPr>
                <w:rFonts w:ascii="Arial Narrow" w:hAnsi="Arial Narrow" w:cs="Arial"/>
                <w:bCs/>
              </w:rPr>
              <w:t>: Límite</w:t>
            </w:r>
            <w:r>
              <w:rPr>
                <w:rFonts w:ascii="Arial Narrow" w:hAnsi="Arial Narrow" w:cs="Arial"/>
                <w:bCs/>
              </w:rPr>
              <w:t>s de la participación política.</w:t>
            </w:r>
          </w:p>
          <w:p w:rsidR="000C0453" w:rsidRDefault="000C0453" w:rsidP="000C0453">
            <w:pPr>
              <w:rPr>
                <w:rFonts w:ascii="Arial Narrow" w:hAnsi="Arial Narrow" w:cs="Arial"/>
                <w:bCs/>
              </w:rPr>
            </w:pPr>
            <w:r>
              <w:rPr>
                <w:rFonts w:ascii="Arial Narrow" w:hAnsi="Arial Narrow" w:cs="Arial"/>
                <w:bCs/>
              </w:rPr>
              <w:t>2- El libro de texto y la querella escolar</w:t>
            </w:r>
          </w:p>
          <w:p w:rsidR="000C0453" w:rsidRDefault="000C0453" w:rsidP="000C0453">
            <w:pPr>
              <w:rPr>
                <w:rFonts w:ascii="Arial Narrow" w:hAnsi="Arial Narrow" w:cs="Arial"/>
                <w:bCs/>
              </w:rPr>
            </w:pPr>
            <w:r>
              <w:rPr>
                <w:rFonts w:ascii="Arial Narrow" w:hAnsi="Arial Narrow" w:cs="Arial"/>
                <w:bCs/>
              </w:rPr>
              <w:t xml:space="preserve">- Acciones en política educativa </w:t>
            </w:r>
          </w:p>
          <w:p w:rsidR="000C0453" w:rsidRDefault="000C0453" w:rsidP="000C0453">
            <w:pPr>
              <w:rPr>
                <w:rFonts w:ascii="Arial Narrow" w:hAnsi="Arial Narrow" w:cs="Arial"/>
                <w:bCs/>
              </w:rPr>
            </w:pPr>
            <w:r>
              <w:rPr>
                <w:rFonts w:ascii="Arial Narrow" w:hAnsi="Arial Narrow" w:cs="Arial"/>
                <w:bCs/>
              </w:rPr>
              <w:t xml:space="preserve">- Plan de once años </w:t>
            </w:r>
          </w:p>
          <w:p w:rsidR="000C0453" w:rsidRDefault="000C0453" w:rsidP="000C0453">
            <w:pPr>
              <w:ind w:left="113" w:hanging="113"/>
              <w:rPr>
                <w:rFonts w:ascii="Arial Narrow" w:hAnsi="Arial Narrow" w:cs="Arial"/>
                <w:bCs/>
              </w:rPr>
            </w:pPr>
            <w:r>
              <w:rPr>
                <w:rFonts w:ascii="Arial Narrow" w:hAnsi="Arial Narrow" w:cs="Arial"/>
                <w:bCs/>
              </w:rPr>
              <w:t>- Debate político ideológico en torno a los libros de texto.</w:t>
            </w:r>
          </w:p>
          <w:p w:rsidR="000C0453" w:rsidRDefault="000C0453" w:rsidP="000C0453">
            <w:pPr>
              <w:ind w:left="113" w:hanging="113"/>
              <w:rPr>
                <w:rFonts w:ascii="Arial Narrow" w:hAnsi="Arial Narrow" w:cs="Arial"/>
                <w:bCs/>
              </w:rPr>
            </w:pPr>
            <w:r>
              <w:rPr>
                <w:rFonts w:ascii="Arial Narrow" w:hAnsi="Arial Narrow" w:cs="Arial"/>
                <w:bCs/>
              </w:rPr>
              <w:t xml:space="preserve">- Actores políticos del </w:t>
            </w:r>
            <w:r>
              <w:rPr>
                <w:rFonts w:ascii="Arial Narrow" w:hAnsi="Arial Narrow" w:cs="Arial"/>
                <w:bCs/>
              </w:rPr>
              <w:t>debate: iglesia y clases medias.</w:t>
            </w:r>
          </w:p>
          <w:p w:rsidR="000C0453" w:rsidRDefault="000C0453" w:rsidP="000C0453">
            <w:pPr>
              <w:rPr>
                <w:rFonts w:ascii="Arial Narrow" w:hAnsi="Arial Narrow" w:cs="Arial"/>
                <w:bCs/>
              </w:rPr>
            </w:pPr>
            <w:r>
              <w:rPr>
                <w:rFonts w:ascii="Arial Narrow" w:hAnsi="Arial Narrow" w:cs="Arial"/>
                <w:bCs/>
              </w:rPr>
              <w:t xml:space="preserve">3.- Oposición y -Ruptura del </w:t>
            </w:r>
            <w:r>
              <w:rPr>
                <w:rFonts w:ascii="Arial Narrow" w:hAnsi="Arial Narrow" w:cs="Arial"/>
                <w:bCs/>
              </w:rPr>
              <w:t>consenso</w:t>
            </w:r>
          </w:p>
          <w:p w:rsidR="000C0453" w:rsidRDefault="000C0453" w:rsidP="000C0453">
            <w:pPr>
              <w:rPr>
                <w:rFonts w:ascii="Arial Narrow" w:hAnsi="Arial Narrow" w:cs="Arial"/>
                <w:bCs/>
              </w:rPr>
            </w:pPr>
            <w:r>
              <w:rPr>
                <w:rFonts w:ascii="Arial Narrow" w:hAnsi="Arial Narrow" w:cs="Arial"/>
                <w:bCs/>
              </w:rPr>
              <w:t>- Movilizaciones sociales y estudiantiles.</w:t>
            </w:r>
          </w:p>
          <w:p w:rsidR="000C0453" w:rsidRDefault="000C0453" w:rsidP="000C0453">
            <w:pPr>
              <w:rPr>
                <w:rFonts w:ascii="Arial Narrow" w:hAnsi="Arial Narrow" w:cs="Arial"/>
                <w:bCs/>
              </w:rPr>
            </w:pPr>
            <w:r>
              <w:rPr>
                <w:rFonts w:ascii="Arial Narrow" w:hAnsi="Arial Narrow" w:cs="Arial"/>
                <w:bCs/>
              </w:rPr>
              <w:t xml:space="preserve">- Clases medias </w:t>
            </w:r>
          </w:p>
          <w:p w:rsidR="000C0453" w:rsidRDefault="000C0453" w:rsidP="000C0453">
            <w:pPr>
              <w:rPr>
                <w:rFonts w:ascii="Arial Narrow" w:hAnsi="Arial Narrow" w:cs="Arial"/>
                <w:bCs/>
              </w:rPr>
            </w:pPr>
            <w:r>
              <w:rPr>
                <w:rFonts w:ascii="Arial Narrow" w:hAnsi="Arial Narrow" w:cs="Arial"/>
                <w:bCs/>
              </w:rPr>
              <w:t>Fin del modelo desarrollista.</w:t>
            </w:r>
          </w:p>
          <w:p w:rsidR="000C0453" w:rsidRDefault="000C0453" w:rsidP="000C0453">
            <w:pPr>
              <w:rPr>
                <w:rFonts w:ascii="Arial Narrow" w:hAnsi="Arial Narrow" w:cs="Arial"/>
                <w:bCs/>
              </w:rPr>
            </w:pPr>
            <w:r>
              <w:rPr>
                <w:rFonts w:ascii="Arial Narrow" w:hAnsi="Arial Narrow" w:cs="Arial"/>
                <w:bCs/>
              </w:rPr>
              <w:t>-Contracultura y clases medias</w:t>
            </w:r>
          </w:p>
          <w:p w:rsidR="001139B1" w:rsidRDefault="001139B1" w:rsidP="001139B1"/>
        </w:tc>
        <w:tc>
          <w:tcPr>
            <w:tcW w:w="1802" w:type="dxa"/>
          </w:tcPr>
          <w:p w:rsidR="001139B1" w:rsidRDefault="000C0453" w:rsidP="001139B1">
            <w:r>
              <w:t>18 de mayo – 22 de junio</w:t>
            </w:r>
          </w:p>
        </w:tc>
      </w:tr>
    </w:tbl>
    <w:p w:rsidR="001139B1" w:rsidRDefault="001139B1" w:rsidP="001139B1"/>
    <w:p w:rsidR="00A962B7" w:rsidRDefault="000C0453" w:rsidP="001139B1">
      <w:r>
        <w:t>Metodología de trabajo: el presente curso se l</w:t>
      </w:r>
      <w:r w:rsidR="00A962B7">
        <w:t>leva aborda a través de</w:t>
      </w:r>
    </w:p>
    <w:p w:rsidR="00A962B7" w:rsidRDefault="00A962B7" w:rsidP="00A962B7">
      <w:pPr>
        <w:pStyle w:val="Prrafodelista"/>
        <w:numPr>
          <w:ilvl w:val="0"/>
          <w:numId w:val="1"/>
        </w:numPr>
      </w:pPr>
      <w:r>
        <w:t>Análisis</w:t>
      </w:r>
      <w:r w:rsidR="000C0453">
        <w:t xml:space="preserve"> de lecturas</w:t>
      </w:r>
      <w:r>
        <w:t xml:space="preserve"> y películas, </w:t>
      </w:r>
    </w:p>
    <w:p w:rsidR="00A962B7" w:rsidRDefault="00A962B7" w:rsidP="00A962B7">
      <w:pPr>
        <w:pStyle w:val="Prrafodelista"/>
        <w:numPr>
          <w:ilvl w:val="0"/>
          <w:numId w:val="1"/>
        </w:numPr>
      </w:pPr>
      <w:r>
        <w:t xml:space="preserve">Debates, </w:t>
      </w:r>
    </w:p>
    <w:p w:rsidR="00A962B7" w:rsidRDefault="00A962B7" w:rsidP="00A962B7">
      <w:pPr>
        <w:pStyle w:val="Prrafodelista"/>
        <w:numPr>
          <w:ilvl w:val="0"/>
          <w:numId w:val="1"/>
        </w:numPr>
      </w:pPr>
      <w:r>
        <w:t xml:space="preserve">Socio dramas, </w:t>
      </w:r>
    </w:p>
    <w:p w:rsidR="000C0453" w:rsidRDefault="00A962B7" w:rsidP="00A962B7">
      <w:pPr>
        <w:pStyle w:val="Prrafodelista"/>
        <w:numPr>
          <w:ilvl w:val="0"/>
          <w:numId w:val="1"/>
        </w:numPr>
      </w:pPr>
      <w:r>
        <w:t>Exposiciones</w:t>
      </w:r>
    </w:p>
    <w:p w:rsidR="00A962B7" w:rsidRDefault="00A962B7" w:rsidP="00A962B7">
      <w:pPr>
        <w:pStyle w:val="Prrafodelista"/>
        <w:numPr>
          <w:ilvl w:val="0"/>
          <w:numId w:val="1"/>
        </w:numPr>
      </w:pPr>
      <w:r>
        <w:t>Elaboración de murales</w:t>
      </w:r>
    </w:p>
    <w:p w:rsidR="00A962B7" w:rsidRDefault="00A962B7" w:rsidP="00A962B7">
      <w:r>
        <w:t xml:space="preserve">Evaluación: coherente con los objetivos de la asignatura, la evaluación gira en torno a la explicación de los fenómenos sociales, políticos y económicos de 1920 a 1970. </w:t>
      </w:r>
      <w:bookmarkStart w:id="0" w:name="_GoBack"/>
      <w:bookmarkEnd w:id="0"/>
      <w:r>
        <w:t xml:space="preserve">  </w:t>
      </w:r>
    </w:p>
    <w:sectPr w:rsidR="00A962B7" w:rsidSect="001139B1">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A63B0"/>
    <w:multiLevelType w:val="hybridMultilevel"/>
    <w:tmpl w:val="3F3E9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B1"/>
    <w:rsid w:val="000C0453"/>
    <w:rsid w:val="001139B1"/>
    <w:rsid w:val="003523A3"/>
    <w:rsid w:val="00A9266B"/>
    <w:rsid w:val="00A962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D487AAB9-49F1-4D1C-B997-65E624D9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1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A96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651</Words>
  <Characters>3585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g</dc:creator>
  <cp:keywords/>
  <dc:description/>
  <cp:lastModifiedBy>javier g</cp:lastModifiedBy>
  <cp:revision>1</cp:revision>
  <dcterms:created xsi:type="dcterms:W3CDTF">2019-01-29T01:25:00Z</dcterms:created>
  <dcterms:modified xsi:type="dcterms:W3CDTF">2019-01-29T02:06:00Z</dcterms:modified>
</cp:coreProperties>
</file>